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9E0" w14:textId="69070449" w:rsidR="009803F4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柳雪会　江崎外科内科</w:t>
      </w:r>
    </w:p>
    <w:p w14:paraId="7B07CCC2" w14:textId="77777777" w:rsidR="00367791" w:rsidRDefault="00367791" w:rsidP="00E11CC5">
      <w:pPr>
        <w:spacing w:line="360" w:lineRule="exact"/>
        <w:jc w:val="center"/>
        <w:rPr>
          <w:rFonts w:ascii="Meiryo UI" w:eastAsia="Meiryo UI" w:hAnsi="Meiryo UI"/>
          <w:szCs w:val="21"/>
        </w:rPr>
      </w:pPr>
    </w:p>
    <w:p w14:paraId="46D58372" w14:textId="35619116" w:rsidR="00E53540" w:rsidRPr="00BD54AC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BD54AC">
        <w:rPr>
          <w:rFonts w:ascii="Meiryo UI" w:eastAsia="Meiryo UI" w:hAnsi="Meiryo UI" w:hint="eastAsia"/>
          <w:sz w:val="24"/>
          <w:szCs w:val="24"/>
        </w:rPr>
        <w:t>ビジネス渡航用　COVID-19に関する検査</w:t>
      </w:r>
    </w:p>
    <w:p w14:paraId="23DA627D" w14:textId="77777777" w:rsidR="00E920CC" w:rsidRDefault="00E920CC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</w:p>
    <w:p w14:paraId="35219357" w14:textId="57639F12" w:rsidR="00E53540" w:rsidRPr="00E11CC5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</w:p>
    <w:p w14:paraId="6E9B8E9C" w14:textId="77777777" w:rsidR="00316128" w:rsidRDefault="00316128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私</w:t>
      </w:r>
      <w:r>
        <w:rPr>
          <w:rFonts w:ascii="Meiryo UI" w:eastAsia="Meiryo UI" w:hAnsi="Meiryo UI" w:cs="Segoe UI Emoji" w:hint="eastAsia"/>
          <w:szCs w:val="21"/>
        </w:rPr>
        <w:t>達</w:t>
      </w:r>
      <w:r w:rsidRPr="00D76783">
        <w:rPr>
          <w:rFonts w:ascii="Meiryo UI" w:eastAsia="Meiryo UI" w:hAnsi="Meiryo UI" w:cs="Segoe UI Emoji" w:hint="eastAsia"/>
          <w:szCs w:val="21"/>
        </w:rPr>
        <w:t>は、海外渡航・入国を目的とした新型コロナウィルス感染症PCR検査について、説明を受け、</w:t>
      </w:r>
    </w:p>
    <w:p w14:paraId="60BAF6CC" w14:textId="77777777" w:rsidR="00316128" w:rsidRDefault="00316128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十分理解しました。よって、自らの判断で本PCR検査を受けることを希望します。尚、検査の結果が</w:t>
      </w:r>
    </w:p>
    <w:p w14:paraId="7F9AE153" w14:textId="77777777" w:rsidR="00316128" w:rsidRDefault="00316128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陽性になった場合は、感染症法により、感染者として保健所の指示に従うことについても同意します。</w:t>
      </w:r>
    </w:p>
    <w:p w14:paraId="2B797005" w14:textId="77777777" w:rsidR="006643D0" w:rsidRDefault="006643D0" w:rsidP="00316128">
      <w:pPr>
        <w:spacing w:line="400" w:lineRule="exact"/>
        <w:rPr>
          <w:rFonts w:ascii="Meiryo UI" w:eastAsia="Meiryo UI" w:hAnsi="Meiryo UI" w:cs="Segoe UI Emoji"/>
          <w:szCs w:val="21"/>
        </w:rPr>
      </w:pPr>
    </w:p>
    <w:p w14:paraId="5291C8C4" w14:textId="77777777" w:rsidR="003D64CF" w:rsidRDefault="006643D0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また、下記の内容を確認し、全ての項目について同意致します。</w:t>
      </w:r>
    </w:p>
    <w:p w14:paraId="0CA79F0D" w14:textId="496A037F" w:rsidR="006643D0" w:rsidRDefault="003D64CF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（同意頂けましたら、</w:t>
      </w:r>
      <w:r w:rsidR="00C92DE5">
        <w:rPr>
          <w:rFonts w:ascii="Meiryo UI" w:eastAsia="Meiryo UI" w:hAnsi="Meiryo UI" w:cs="Segoe UI Emoji" w:hint="eastAsia"/>
          <w:szCs w:val="21"/>
        </w:rPr>
        <w:t>年月日、</w:t>
      </w:r>
      <w:r w:rsidR="00932BA3">
        <w:rPr>
          <w:rFonts w:ascii="Meiryo UI" w:eastAsia="Meiryo UI" w:hAnsi="Meiryo UI" w:cs="Segoe UI Emoji" w:hint="eastAsia"/>
          <w:szCs w:val="21"/>
        </w:rPr>
        <w:t>氏名</w:t>
      </w:r>
      <w:r w:rsidR="00C92DE5">
        <w:rPr>
          <w:rFonts w:ascii="Meiryo UI" w:eastAsia="Meiryo UI" w:hAnsi="Meiryo UI" w:cs="Segoe UI Emoji" w:hint="eastAsia"/>
          <w:szCs w:val="21"/>
        </w:rPr>
        <w:t>をご記入ください。</w:t>
      </w:r>
      <w:r>
        <w:rPr>
          <w:rFonts w:ascii="Meiryo UI" w:eastAsia="Meiryo UI" w:hAnsi="Meiryo UI" w:cs="Segoe UI Emoji" w:hint="eastAsia"/>
          <w:szCs w:val="21"/>
        </w:rPr>
        <w:t>パソコンによるご入力でも構いません。）</w:t>
      </w:r>
    </w:p>
    <w:p w14:paraId="73C31899" w14:textId="77777777" w:rsidR="00316128" w:rsidRDefault="00316128" w:rsidP="00316128">
      <w:pPr>
        <w:rPr>
          <w:rFonts w:ascii="Meiryo UI" w:eastAsia="Meiryo UI" w:hAnsi="Meiryo UI" w:cs="Segoe UI Emoji"/>
          <w:szCs w:val="21"/>
        </w:rPr>
      </w:pPr>
    </w:p>
    <w:p w14:paraId="1E49846E" w14:textId="77777777" w:rsidR="00316128" w:rsidRPr="00F7529B" w:rsidRDefault="00316128" w:rsidP="00316128">
      <w:pPr>
        <w:ind w:firstLineChars="200" w:firstLine="420"/>
        <w:rPr>
          <w:rFonts w:ascii="Meiryo UI" w:eastAsia="Meiryo UI" w:hAnsi="Meiryo UI" w:cs="Segoe UI Emoji"/>
          <w:szCs w:val="21"/>
          <w:u w:val="single"/>
        </w:rPr>
      </w:pPr>
      <w:r w:rsidRPr="00F7529B">
        <w:rPr>
          <w:rFonts w:ascii="Meiryo UI" w:eastAsia="Meiryo UI" w:hAnsi="Meiryo UI" w:cs="Segoe UI Emoji" w:hint="eastAsia"/>
          <w:szCs w:val="21"/>
          <w:u w:val="single"/>
        </w:rPr>
        <w:t>年　月　日</w:t>
      </w:r>
    </w:p>
    <w:p w14:paraId="53A1F413" w14:textId="77777777" w:rsidR="00316128" w:rsidRDefault="00316128" w:rsidP="00316128">
      <w:pPr>
        <w:rPr>
          <w:rFonts w:ascii="Meiryo UI" w:eastAsia="Meiryo UI" w:hAnsi="Meiryo UI" w:cs="Segoe UI Emoj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16128" w14:paraId="686186A8" w14:textId="77777777" w:rsidTr="007635F1">
        <w:trPr>
          <w:trHeight w:val="578"/>
        </w:trPr>
        <w:tc>
          <w:tcPr>
            <w:tcW w:w="2122" w:type="dxa"/>
          </w:tcPr>
          <w:p w14:paraId="071D601C" w14:textId="4602B41C" w:rsidR="00316128" w:rsidRDefault="00316128" w:rsidP="007635F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>氏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</w:t>
            </w:r>
            <w:r w:rsidRPr="00F7529B">
              <w:rPr>
                <w:rFonts w:ascii="Meiryo UI" w:eastAsia="Meiryo UI" w:hAnsi="Meiryo UI" w:cs="Segoe UI Emoji" w:hint="eastAsia"/>
                <w:szCs w:val="21"/>
              </w:rPr>
              <w:t>名</w:t>
            </w:r>
          </w:p>
          <w:p w14:paraId="0CFCD888" w14:textId="77777777" w:rsidR="00316128" w:rsidRPr="00F7529B" w:rsidRDefault="00316128" w:rsidP="007635F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（ご家族など複数名の場合は代表者）</w:t>
            </w:r>
          </w:p>
        </w:tc>
        <w:tc>
          <w:tcPr>
            <w:tcW w:w="6372" w:type="dxa"/>
          </w:tcPr>
          <w:p w14:paraId="1F59F728" w14:textId="77777777" w:rsidR="00316128" w:rsidRDefault="00316128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  <w:p w14:paraId="0A55AAFD" w14:textId="77777777" w:rsidR="00E920CC" w:rsidRDefault="00E920CC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  <w:p w14:paraId="5B0BA263" w14:textId="596B7433" w:rsidR="00E920CC" w:rsidRPr="00F7529B" w:rsidRDefault="00E920CC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7DABAB15" w14:textId="77777777" w:rsidR="00316128" w:rsidRDefault="00316128" w:rsidP="004D028D">
      <w:pPr>
        <w:spacing w:line="460" w:lineRule="exact"/>
        <w:rPr>
          <w:rFonts w:ascii="Meiryo UI" w:eastAsia="Meiryo UI" w:hAnsi="Meiryo UI"/>
          <w:sz w:val="28"/>
          <w:szCs w:val="28"/>
        </w:rPr>
      </w:pPr>
    </w:p>
    <w:p w14:paraId="59459E30" w14:textId="77777777" w:rsidR="003D64CF" w:rsidRPr="00316128" w:rsidRDefault="003D64CF" w:rsidP="004D028D">
      <w:pPr>
        <w:spacing w:line="460" w:lineRule="exact"/>
        <w:rPr>
          <w:rFonts w:ascii="Meiryo UI" w:eastAsia="Meiryo UI" w:hAnsi="Meiryo UI"/>
          <w:sz w:val="28"/>
          <w:szCs w:val="28"/>
        </w:rPr>
      </w:pPr>
    </w:p>
    <w:p w14:paraId="569D7E78" w14:textId="4D5FE1D4" w:rsidR="00E53540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E53540" w:rsidRPr="004D028D">
        <w:rPr>
          <w:rFonts w:ascii="Meiryo UI" w:eastAsia="Meiryo UI" w:hAnsi="Meiryo UI" w:hint="eastAsia"/>
          <w:szCs w:val="21"/>
        </w:rPr>
        <w:t>PCR</w:t>
      </w:r>
      <w:r w:rsidR="003E7D58" w:rsidRPr="004D028D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</w:p>
    <w:p w14:paraId="60EB6A00" w14:textId="21F667B9" w:rsidR="003E7D58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検査は、細い綿棒で鼻の奥を拭う方法で行います。</w:t>
      </w:r>
    </w:p>
    <w:p w14:paraId="0D7B8DCE" w14:textId="3DD47F5D" w:rsidR="004D028D" w:rsidRDefault="004545A3" w:rsidP="004D028D">
      <w:pPr>
        <w:spacing w:line="46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PCR検査は、感度（感染している人が陽性と判断される確率）や特異度（感染していない人が</w:t>
      </w:r>
    </w:p>
    <w:p w14:paraId="3BC206EF" w14:textId="37D8A696" w:rsidR="003E7D58" w:rsidRPr="004D028D" w:rsidRDefault="003E7D58" w:rsidP="004545A3">
      <w:pPr>
        <w:spacing w:line="460" w:lineRule="exact"/>
        <w:ind w:firstLineChars="100" w:firstLine="210"/>
        <w:rPr>
          <w:rFonts w:ascii="Meiryo UI" w:eastAsia="Meiryo UI" w:hAnsi="Meiryo UI"/>
          <w:szCs w:val="21"/>
        </w:rPr>
      </w:pPr>
      <w:r w:rsidRPr="004D028D">
        <w:rPr>
          <w:rFonts w:ascii="Meiryo UI" w:eastAsia="Meiryo UI" w:hAnsi="Meiryo UI" w:hint="eastAsia"/>
          <w:szCs w:val="21"/>
        </w:rPr>
        <w:t>陰性と判定される確率）に限界のある検査です。</w:t>
      </w:r>
    </w:p>
    <w:p w14:paraId="70D916D9" w14:textId="4A6B8B69" w:rsidR="003E7D58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検査から結果報告・証明書の発行までの時間をご確認ください。</w:t>
      </w:r>
    </w:p>
    <w:p w14:paraId="7178EEC0" w14:textId="7F0A9637" w:rsidR="003E7D58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この検査で結果が陽性になった場合、感染症法により感染者として保健所の指示に従うことを</w:t>
      </w:r>
    </w:p>
    <w:p w14:paraId="7FCF65CE" w14:textId="5431B92F" w:rsidR="00CF3A74" w:rsidRPr="00CF3A74" w:rsidRDefault="00CF3A74" w:rsidP="00081471">
      <w:pPr>
        <w:spacing w:line="460" w:lineRule="exact"/>
        <w:ind w:leftChars="-67" w:left="-141"/>
        <w:rPr>
          <w:rFonts w:ascii="Meiryo UI" w:eastAsia="Meiryo UI" w:hAnsi="Meiryo UI"/>
          <w:szCs w:val="21"/>
        </w:rPr>
      </w:pPr>
      <w:r w:rsidRPr="00CF3A74">
        <w:rPr>
          <w:rFonts w:ascii="Meiryo UI" w:eastAsia="Meiryo UI" w:hAnsi="Meiryo UI" w:hint="eastAsia"/>
          <w:szCs w:val="21"/>
        </w:rPr>
        <w:t xml:space="preserve">　</w:t>
      </w:r>
      <w:r w:rsidR="004545A3">
        <w:rPr>
          <w:rFonts w:ascii="Meiryo UI" w:eastAsia="Meiryo UI" w:hAnsi="Meiryo UI" w:hint="eastAsia"/>
          <w:szCs w:val="21"/>
        </w:rPr>
        <w:t xml:space="preserve">　</w:t>
      </w:r>
      <w:r w:rsidRPr="00CF3A74">
        <w:rPr>
          <w:rFonts w:ascii="Meiryo UI" w:eastAsia="Meiryo UI" w:hAnsi="Meiryo UI" w:hint="eastAsia"/>
          <w:szCs w:val="21"/>
        </w:rPr>
        <w:t>ご同意ください。</w:t>
      </w:r>
    </w:p>
    <w:p w14:paraId="17968E91" w14:textId="0F41824D" w:rsidR="00CF3A74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入国時や入国後の対応は、渡航国の方針に従うこととなります。PC</w:t>
      </w:r>
      <w:r w:rsidR="00E11CC5" w:rsidRPr="004D028D">
        <w:rPr>
          <w:rFonts w:ascii="Meiryo UI" w:eastAsia="Meiryo UI" w:hAnsi="Meiryo UI" w:hint="eastAsia"/>
          <w:szCs w:val="21"/>
        </w:rPr>
        <w:t>R</w:t>
      </w:r>
      <w:r w:rsidR="003E7D58" w:rsidRPr="004D028D">
        <w:rPr>
          <w:rFonts w:ascii="Meiryo UI" w:eastAsia="Meiryo UI" w:hAnsi="Meiryo UI" w:hint="eastAsia"/>
          <w:szCs w:val="21"/>
        </w:rPr>
        <w:t>検査の証明書は、</w:t>
      </w:r>
    </w:p>
    <w:p w14:paraId="77FFDA3C" w14:textId="554A1F10" w:rsidR="003E7D58" w:rsidRPr="00CF3A74" w:rsidRDefault="003E7D58" w:rsidP="004545A3">
      <w:pPr>
        <w:spacing w:line="460" w:lineRule="exact"/>
        <w:ind w:firstLineChars="100" w:firstLine="210"/>
        <w:rPr>
          <w:rFonts w:ascii="Meiryo UI" w:eastAsia="Meiryo UI" w:hAnsi="Meiryo UI"/>
          <w:szCs w:val="21"/>
        </w:rPr>
      </w:pPr>
      <w:r w:rsidRPr="00CF3A74">
        <w:rPr>
          <w:rFonts w:ascii="Meiryo UI" w:eastAsia="Meiryo UI" w:hAnsi="Meiryo UI" w:hint="eastAsia"/>
          <w:szCs w:val="21"/>
        </w:rPr>
        <w:t>入国を保証するもの、入国後の活動制限をなくす保証があるわけではありません。</w:t>
      </w:r>
    </w:p>
    <w:p w14:paraId="576CC7BE" w14:textId="55EB37B4" w:rsidR="003E7D58" w:rsidRPr="00CF3A74" w:rsidRDefault="003E7D58" w:rsidP="003E7D58">
      <w:pPr>
        <w:rPr>
          <w:rFonts w:ascii="Meiryo UI" w:eastAsia="Meiryo UI" w:hAnsi="Meiryo UI"/>
          <w:szCs w:val="21"/>
        </w:rPr>
      </w:pPr>
    </w:p>
    <w:p w14:paraId="778D5CC6" w14:textId="513BE7F1" w:rsidR="00D76783" w:rsidRDefault="00D76783" w:rsidP="003E7D58">
      <w:pPr>
        <w:rPr>
          <w:rFonts w:ascii="Meiryo UI" w:eastAsia="Meiryo UI" w:hAnsi="Meiryo UI" w:cs="Segoe UI Emoji"/>
          <w:szCs w:val="21"/>
        </w:rPr>
      </w:pPr>
    </w:p>
    <w:p w14:paraId="7168DFC4" w14:textId="73ED60B2" w:rsidR="00D76783" w:rsidRPr="00F7529B" w:rsidRDefault="00D26DA0" w:rsidP="00E11CC5">
      <w:pPr>
        <w:spacing w:line="500" w:lineRule="exact"/>
        <w:rPr>
          <w:rFonts w:ascii="Meiryo UI" w:eastAsia="Meiryo UI" w:hAnsi="Meiryo UI" w:cs="Segoe UI Emoji"/>
          <w:szCs w:val="21"/>
        </w:rPr>
      </w:pPr>
      <w:r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</w:t>
      </w:r>
      <w:r w:rsidRPr="00F7529B">
        <w:rPr>
          <w:rFonts w:ascii="Meiryo UI" w:eastAsia="Meiryo UI" w:hAnsi="Meiryo UI" w:cs="Segoe UI Emoji" w:hint="eastAsia"/>
          <w:szCs w:val="21"/>
        </w:rPr>
        <w:t xml:space="preserve">　</w:t>
      </w:r>
    </w:p>
    <w:sectPr w:rsidR="00D76783" w:rsidRPr="00F75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55AB" w14:textId="77777777" w:rsidR="008A6FEF" w:rsidRDefault="008A6FEF" w:rsidP="00F7529B">
      <w:r>
        <w:separator/>
      </w:r>
    </w:p>
  </w:endnote>
  <w:endnote w:type="continuationSeparator" w:id="0">
    <w:p w14:paraId="7D1E2A25" w14:textId="77777777" w:rsidR="008A6FEF" w:rsidRDefault="008A6FEF" w:rsidP="00F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34F0" w14:textId="77777777" w:rsidR="008A6FEF" w:rsidRDefault="008A6FEF" w:rsidP="00F7529B">
      <w:r>
        <w:separator/>
      </w:r>
    </w:p>
  </w:footnote>
  <w:footnote w:type="continuationSeparator" w:id="0">
    <w:p w14:paraId="0CC2814A" w14:textId="77777777" w:rsidR="008A6FEF" w:rsidRDefault="008A6FEF" w:rsidP="00F7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5310080">
    <w:abstractNumId w:val="2"/>
  </w:num>
  <w:num w:numId="2" w16cid:durableId="437413709">
    <w:abstractNumId w:val="1"/>
  </w:num>
  <w:num w:numId="3" w16cid:durableId="75493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762A9"/>
    <w:rsid w:val="00081471"/>
    <w:rsid w:val="00126C63"/>
    <w:rsid w:val="00316128"/>
    <w:rsid w:val="00367791"/>
    <w:rsid w:val="003D64CF"/>
    <w:rsid w:val="003E7D58"/>
    <w:rsid w:val="004545A3"/>
    <w:rsid w:val="00461C37"/>
    <w:rsid w:val="004D028D"/>
    <w:rsid w:val="006643D0"/>
    <w:rsid w:val="006A2B15"/>
    <w:rsid w:val="00743982"/>
    <w:rsid w:val="00780D90"/>
    <w:rsid w:val="007A4F50"/>
    <w:rsid w:val="008A3684"/>
    <w:rsid w:val="008A6FEF"/>
    <w:rsid w:val="00932BA3"/>
    <w:rsid w:val="009803F4"/>
    <w:rsid w:val="00A758E8"/>
    <w:rsid w:val="00B1719C"/>
    <w:rsid w:val="00B91964"/>
    <w:rsid w:val="00BD54AC"/>
    <w:rsid w:val="00C92DE5"/>
    <w:rsid w:val="00CA53B6"/>
    <w:rsid w:val="00CF3A74"/>
    <w:rsid w:val="00D26DA0"/>
    <w:rsid w:val="00D76783"/>
    <w:rsid w:val="00E11CC5"/>
    <w:rsid w:val="00E53540"/>
    <w:rsid w:val="00E90F47"/>
    <w:rsid w:val="00E920CC"/>
    <w:rsid w:val="00F63507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29B"/>
  </w:style>
  <w:style w:type="paragraph" w:styleId="a6">
    <w:name w:val="footer"/>
    <w:basedOn w:val="a"/>
    <w:link w:val="a7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29B"/>
  </w:style>
  <w:style w:type="table" w:styleId="a8">
    <w:name w:val="Table Grid"/>
    <w:basedOn w:val="a1"/>
    <w:uiPriority w:val="39"/>
    <w:rsid w:val="00F7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渡航PCR</cp:lastModifiedBy>
  <cp:revision>29</cp:revision>
  <cp:lastPrinted>2022-01-21T23:43:00Z</cp:lastPrinted>
  <dcterms:created xsi:type="dcterms:W3CDTF">2021-07-04T02:52:00Z</dcterms:created>
  <dcterms:modified xsi:type="dcterms:W3CDTF">2022-05-30T03:06:00Z</dcterms:modified>
</cp:coreProperties>
</file>